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July 4, 2025</w:t>
      </w: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RNM REFRIGERATION AND AIRCONDITIONING SERVICES</w:t>
      </w: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#8 HON. B. SOLIVEN AVENUE MAYAMOT ANTIPOLO CITY RIZAL</w:t>
      </w: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Sir/Madam,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</w:rPr>
        <w:t>I would like to remind about the unsettled amount for the Processing Fee Agreement with reference below:</w:t>
      </w:r>
    </w:p>
    <w:tbl>
      <w:tblPr>
        <w:tblStyle w:val="5"/>
        <w:tblW w:w="9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691"/>
        <w:gridCol w:w="2140"/>
        <w:gridCol w:w="2482"/>
        <w:gridCol w:w="1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PFA NUMBER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SJR NUMBER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CUSTOMER NAME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Chars="0"/>
              <w:jc w:val="center"/>
              <w:outlineLvl w:val="9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MODEL UNIT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AMOUNT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2025-05-0836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HO-257170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DISSIDENT INC.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KSG-IWF-30WFY-8K1M32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2025-05-0836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HO-257169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DISSIDENT INC.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KSG-IWF-30WFY-8K1M32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righ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TOTAL: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lef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P 1,600.00</w:t>
            </w:r>
          </w:p>
        </w:tc>
      </w:tr>
    </w:tbl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Here are the payment options </w:t>
      </w:r>
      <w:r>
        <w:rPr>
          <w:rFonts w:hint="default" w:ascii="Calibri" w:hAnsi="Calibri"/>
          <w:sz w:val="22"/>
          <w:szCs w:val="22"/>
        </w:rPr>
        <w:t>such as;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Cash Basis</w:t>
      </w:r>
      <w:r>
        <w:rPr>
          <w:rFonts w:hint="default" w:ascii="Calibri" w:hAnsi="Calibri"/>
          <w:sz w:val="22"/>
          <w:szCs w:val="22"/>
          <w:lang w:val="en-US"/>
        </w:rPr>
        <w:t xml:space="preserve"> </w:t>
      </w:r>
    </w:p>
    <w:p>
      <w:pPr>
        <w:numPr>
          <w:ilvl w:val="0"/>
          <w:numId w:val="2"/>
        </w:numPr>
        <w:ind w:left="420" w:leftChars="0" w:hanging="420" w:firstLineChars="0"/>
        <w:outlineLvl w:val="9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Bank Transfer</w:t>
      </w:r>
      <w:r>
        <w:rPr>
          <w:rFonts w:hint="default" w:ascii="Calibri" w:hAnsi="Calibri"/>
          <w:sz w:val="22"/>
          <w:szCs w:val="22"/>
          <w:lang w:val="en-US"/>
        </w:rPr>
        <w:t>: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BDO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Account Name:Kolin Philippines Intn’l. Inc.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Account# 011-808-000-428</w:t>
      </w: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Note: In case thru Bank Deposit under BDO account, kindly indicate SJR# for your Bank reference in the deposit slip and kindly email the receipt to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"mailto:asc.accounting@kolinphil.com.ph"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asc.accounting@kolinphil.com.ph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 xml:space="preserve"> or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"mailto:ascrebates@kolinphil.com.ph"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ascrebates@kolinphil.com.ph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>.</w:t>
      </w: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color w:val="auto"/>
          <w:sz w:val="22"/>
          <w:szCs w:val="22"/>
          <w:lang w:val="en-US"/>
        </w:rPr>
        <w:t>For any clarifications, please free to call the undersigned at the telephone number 8851-2711 local 310 or mobile number 0917-8079481.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Thank you in advance for promptly taking care of this matter.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Prepared By: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Noted By:</w:t>
      </w:r>
    </w:p>
    <w:p>
      <w:pPr>
        <w:ind w:firstLine="8250" w:firstLineChars="3750"/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 </w:t>
      </w:r>
      <w:r>
        <w:rPr>
          <w:rFonts w:hint="default" w:ascii="Calibri" w:hAnsi="Calibri"/>
          <w:sz w:val="22"/>
          <w:szCs w:val="22"/>
        </w:rPr>
        <w:t>________</w:t>
      </w:r>
      <w:r>
        <w:rPr>
          <w:rFonts w:hint="default" w:ascii="Calibri" w:hAnsi="Calibri"/>
          <w:sz w:val="22"/>
          <w:szCs w:val="22"/>
          <w:lang w:val="en-US"/>
        </w:rPr>
        <w:t>_______</w:t>
      </w:r>
      <w:r>
        <w:rPr>
          <w:rFonts w:hint="default" w:ascii="Calibri" w:hAnsi="Calibri"/>
          <w:sz w:val="22"/>
          <w:szCs w:val="22"/>
        </w:rPr>
        <w:t>__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  <w:lang w:val="en-US"/>
        </w:rPr>
        <w:t xml:space="preserve">          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________________</w:t>
      </w:r>
      <w:r>
        <w:rPr>
          <w:rFonts w:hint="default" w:ascii="Calibri" w:hAnsi="Calibri"/>
          <w:sz w:val="22"/>
          <w:szCs w:val="22"/>
          <w:lang w:val="en-US"/>
        </w:rPr>
        <w:t>____</w:t>
      </w:r>
      <w:r>
        <w:rPr>
          <w:rFonts w:hint="default" w:ascii="Calibri" w:hAnsi="Calibri"/>
          <w:sz w:val="22"/>
          <w:szCs w:val="22"/>
        </w:rPr>
        <w:t>____</w:t>
      </w: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>Giselle N. Frayres</w:t>
      </w:r>
      <w:r>
        <w:rPr>
          <w:rFonts w:hint="default" w:ascii="Calibri" w:hAnsi="Calibri"/>
          <w:sz w:val="22"/>
          <w:szCs w:val="22"/>
        </w:rPr>
        <w:t xml:space="preserve">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Richell V. Hicban</w:t>
      </w:r>
    </w:p>
    <w:p>
      <w:pPr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 xml:space="preserve">Accounting Assistant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>Accounting Supervisor</w:t>
      </w:r>
    </w:p>
    <w:p/>
    <w:p/>
    <w:p/>
    <w:p/>
    <w:p/>
    <w:p/>
    <w:p/>
    <w:p/>
    <w:p/>
    <w:p/>
    <w:p/>
    <w:p/>
    <w:p/>
    <w:p/>
    <w:p/>
    <w:p/>
    <w:p/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RNM REFRIGERATION AND AIRCONDITIONING SERVICES</w:t>
      </w: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#8 HON. B. SOLIVEN AVENUE MAYAMOT ANTIPOLO CITY RIZAL</w:t>
      </w: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  <w:lang w:val="en-US"/>
        </w:rPr>
      </w:pPr>
    </w:p>
    <w:tbl>
      <w:tblPr>
        <w:tblStyle w:val="5"/>
        <w:tblW w:w="9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691"/>
        <w:gridCol w:w="2140"/>
        <w:gridCol w:w="2482"/>
        <w:gridCol w:w="1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PFA NUMBER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SJR NUMBER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CUSTOMER NAME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Chars="0"/>
              <w:jc w:val="center"/>
              <w:outlineLvl w:val="9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MODEL UNIT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AMOUNT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2025-05-0836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HO-257211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DISSIDENT INC.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INST’N MAT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2,100.00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-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HO-261950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-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PARTS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480.00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-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HO-262769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-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PARTS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520.00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2025-05-0836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HO-257169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DISSIDENT INC.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KSG-IWF-30WFY-8K1M32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righ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TOTAL: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lef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P 1,600.00</w:t>
            </w:r>
          </w:p>
        </w:tc>
      </w:tr>
    </w:tbl>
    <w:p/>
    <w:p/>
    <w:p/>
    <w:p/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Prepared By: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bookmarkStart w:id="0" w:name="_GoBack"/>
      <w:bookmarkEnd w:id="0"/>
    </w:p>
    <w:p>
      <w:pPr>
        <w:ind w:firstLine="8250" w:firstLineChars="3750"/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 </w:t>
      </w:r>
      <w:r>
        <w:rPr>
          <w:rFonts w:hint="default" w:ascii="Calibri" w:hAnsi="Calibri"/>
          <w:sz w:val="22"/>
          <w:szCs w:val="22"/>
        </w:rPr>
        <w:t>________</w:t>
      </w:r>
      <w:r>
        <w:rPr>
          <w:rFonts w:hint="default" w:ascii="Calibri" w:hAnsi="Calibri"/>
          <w:sz w:val="22"/>
          <w:szCs w:val="22"/>
          <w:lang w:val="en-US"/>
        </w:rPr>
        <w:t>_______</w:t>
      </w:r>
      <w:r>
        <w:rPr>
          <w:rFonts w:hint="default" w:ascii="Calibri" w:hAnsi="Calibri"/>
          <w:sz w:val="22"/>
          <w:szCs w:val="22"/>
        </w:rPr>
        <w:t>__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  <w:lang w:val="en-US"/>
        </w:rPr>
        <w:t xml:space="preserve">          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>Giselle N. Frayres</w:t>
      </w:r>
      <w:r>
        <w:rPr>
          <w:rFonts w:hint="default" w:ascii="Calibri" w:hAnsi="Calibri"/>
          <w:sz w:val="22"/>
          <w:szCs w:val="22"/>
        </w:rPr>
        <w:t xml:space="preserve">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</w:p>
    <w:p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 xml:space="preserve">Accounting Assistant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</w:p>
    <w:p/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B7FC99"/>
    <w:multiLevelType w:val="singleLevel"/>
    <w:tmpl w:val="E4B7FC99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abstractNum w:abstractNumId="1">
    <w:nsid w:val="EBC6E0C9"/>
    <w:multiLevelType w:val="singleLevel"/>
    <w:tmpl w:val="EBC6E0C9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6E5CCE"/>
    <w:rsid w:val="566E5CCE"/>
    <w:rsid w:val="6FB5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table" w:styleId="5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2025-07-04T07:32:00Z</dcterms:created>
  <dc:creator>241101</dc:creator>
  <cp:lastModifiedBy>241101</cp:lastModifiedBy>
  <cp:lastPrinted>2025-07-25T06:55:46Z</cp:lastPrinted>
  <dcterms:modified xsi:type="dcterms:W3CDTF">2025-07-25T06:58:33Z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0246A9F904154307BA46297A1BA1CA9C</vt:lpwstr>
  </property>
</Properties>
</file>