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Greetings!</w:t>
      </w:r>
    </w:p>
    <w:p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Sir/Ma’am,</w:t>
      </w:r>
    </w:p>
    <w:p>
      <w:pPr>
        <w:rPr>
          <w:rFonts w:ascii="Calibri" w:hAnsi="Calibri" w:cs="Calibri"/>
          <w:sz w:val="24"/>
          <w:szCs w:val="24"/>
        </w:rPr>
      </w:pPr>
    </w:p>
    <w:p>
      <w:pPr>
        <w:rPr>
          <w:rFonts w:ascii="Calibri" w:hAnsi="Calibri" w:cs="Calibri"/>
          <w:b/>
          <w:bCs/>
        </w:rPr>
      </w:pPr>
      <w:r>
        <w:rPr>
          <w:rFonts w:hint="default" w:ascii="Calibri" w:hAnsi="Calibri" w:cs="Calibri"/>
          <w:sz w:val="24"/>
          <w:szCs w:val="24"/>
          <w:lang w:val="en-US"/>
        </w:rPr>
        <w:t xml:space="preserve">Deduction of Billing in your </w:t>
      </w:r>
      <w:r>
        <w:rPr>
          <w:rFonts w:ascii="Calibri" w:hAnsi="Calibri" w:cs="Calibri"/>
          <w:sz w:val="24"/>
          <w:szCs w:val="24"/>
        </w:rPr>
        <w:t>Statement of Account.</w:t>
      </w:r>
      <w:r>
        <w:rPr>
          <w:rFonts w:ascii="Calibri" w:hAnsi="Calibri" w:cs="Calibri"/>
          <w:b/>
          <w:bCs/>
          <w:sz w:val="24"/>
          <w:szCs w:val="24"/>
        </w:rPr>
        <w:t xml:space="preserve"> </w:t>
      </w:r>
    </w:p>
    <w:tbl>
      <w:tblPr>
        <w:tblStyle w:val="4"/>
        <w:tblW w:w="95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380"/>
        <w:gridCol w:w="1755"/>
        <w:gridCol w:w="2490"/>
        <w:gridCol w:w="22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704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  <w:t>DATE ATTENDED</w:t>
            </w:r>
          </w:p>
        </w:tc>
        <w:tc>
          <w:tcPr>
            <w:tcW w:w="1380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  <w:t>SOA NUMBER</w:t>
            </w:r>
          </w:p>
        </w:tc>
        <w:tc>
          <w:tcPr>
            <w:tcW w:w="1755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  <w:t>SJR NUMBER</w:t>
            </w:r>
          </w:p>
        </w:tc>
        <w:tc>
          <w:tcPr>
            <w:tcW w:w="2490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  <w:t>CUSTOMER NAME</w:t>
            </w:r>
          </w:p>
        </w:tc>
        <w:tc>
          <w:tcPr>
            <w:tcW w:w="2235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/>
                <w:bCs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  <w:t>REMARKS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1704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04/20/2024</w:t>
            </w:r>
          </w:p>
        </w:tc>
        <w:tc>
          <w:tcPr>
            <w:tcW w:w="1380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1</w:t>
            </w:r>
          </w:p>
        </w:tc>
        <w:tc>
          <w:tcPr>
            <w:tcW w:w="1755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199602</w:t>
            </w:r>
          </w:p>
        </w:tc>
        <w:tc>
          <w:tcPr>
            <w:tcW w:w="2490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ERWIN LUCIANO</w:t>
            </w:r>
          </w:p>
        </w:tc>
        <w:tc>
          <w:tcPr>
            <w:tcW w:w="2235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OUTRIGHT/ ROBINSONS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04/30/2024</w:t>
            </w:r>
          </w:p>
        </w:tc>
        <w:tc>
          <w:tcPr>
            <w:tcW w:w="1380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1</w:t>
            </w:r>
          </w:p>
        </w:tc>
        <w:tc>
          <w:tcPr>
            <w:tcW w:w="1755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201293</w:t>
            </w:r>
          </w:p>
        </w:tc>
        <w:tc>
          <w:tcPr>
            <w:tcW w:w="2490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 xml:space="preserve">MICHELLE VIEN MANGUIAT </w:t>
            </w:r>
          </w:p>
        </w:tc>
        <w:tc>
          <w:tcPr>
            <w:tcW w:w="2235" w:type="dxa"/>
            <w:vAlign w:val="center"/>
          </w:tcPr>
          <w:p>
            <w:pPr>
              <w:widowControl w:val="0"/>
              <w:jc w:val="center"/>
              <w:rPr>
                <w:rFonts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OUTRIGHT/ ROBINSONS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</w:trPr>
        <w:tc>
          <w:tcPr>
            <w:tcW w:w="1704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04/30/2024</w:t>
            </w:r>
          </w:p>
        </w:tc>
        <w:tc>
          <w:tcPr>
            <w:tcW w:w="1380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1</w:t>
            </w:r>
          </w:p>
        </w:tc>
        <w:tc>
          <w:tcPr>
            <w:tcW w:w="1755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201294</w:t>
            </w:r>
          </w:p>
        </w:tc>
        <w:tc>
          <w:tcPr>
            <w:tcW w:w="2490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LORENZO (LOLIE) ATIAN</w:t>
            </w:r>
          </w:p>
        </w:tc>
        <w:tc>
          <w:tcPr>
            <w:tcW w:w="2235" w:type="dxa"/>
            <w:vAlign w:val="center"/>
          </w:tcPr>
          <w:p>
            <w:pPr>
              <w:widowControl w:val="0"/>
              <w:jc w:val="center"/>
              <w:rPr>
                <w:rFonts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OUTRIGHT/ ROBINSONS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05/03/2024</w:t>
            </w:r>
          </w:p>
        </w:tc>
        <w:tc>
          <w:tcPr>
            <w:tcW w:w="1380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2</w:t>
            </w:r>
          </w:p>
        </w:tc>
        <w:tc>
          <w:tcPr>
            <w:tcW w:w="1755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HO-199470</w:t>
            </w:r>
          </w:p>
        </w:tc>
        <w:tc>
          <w:tcPr>
            <w:tcW w:w="2490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SHEENA TAN</w:t>
            </w:r>
          </w:p>
        </w:tc>
        <w:tc>
          <w:tcPr>
            <w:tcW w:w="2235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OUTRIGHT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05/09/2024</w:t>
            </w:r>
          </w:p>
        </w:tc>
        <w:tc>
          <w:tcPr>
            <w:tcW w:w="1380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2</w:t>
            </w:r>
          </w:p>
        </w:tc>
        <w:tc>
          <w:tcPr>
            <w:tcW w:w="1755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HO-200880</w:t>
            </w:r>
          </w:p>
        </w:tc>
        <w:tc>
          <w:tcPr>
            <w:tcW w:w="2490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SISIG HOORAY</w:t>
            </w:r>
          </w:p>
        </w:tc>
        <w:tc>
          <w:tcPr>
            <w:tcW w:w="2235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NO REBATE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05/04/2024</w:t>
            </w:r>
          </w:p>
        </w:tc>
        <w:tc>
          <w:tcPr>
            <w:tcW w:w="1380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2</w:t>
            </w:r>
          </w:p>
        </w:tc>
        <w:tc>
          <w:tcPr>
            <w:tcW w:w="1755" w:type="dxa"/>
            <w:vAlign w:val="center"/>
          </w:tcPr>
          <w:p>
            <w:pPr>
              <w:widowControl w:val="0"/>
              <w:jc w:val="both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</w:p>
        </w:tc>
        <w:tc>
          <w:tcPr>
            <w:tcW w:w="2490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ZERO WASTE MNGMT.</w:t>
            </w:r>
          </w:p>
        </w:tc>
        <w:tc>
          <w:tcPr>
            <w:tcW w:w="2235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NO CONTROL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05/06/2024</w:t>
            </w:r>
          </w:p>
        </w:tc>
        <w:tc>
          <w:tcPr>
            <w:tcW w:w="1380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2</w:t>
            </w:r>
          </w:p>
        </w:tc>
        <w:tc>
          <w:tcPr>
            <w:tcW w:w="1755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HO-201300</w:t>
            </w:r>
          </w:p>
        </w:tc>
        <w:tc>
          <w:tcPr>
            <w:tcW w:w="2490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RONN FAJARDO</w:t>
            </w:r>
          </w:p>
        </w:tc>
        <w:tc>
          <w:tcPr>
            <w:tcW w:w="2235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OUTRIGHT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05/08/2024</w:t>
            </w:r>
          </w:p>
        </w:tc>
        <w:tc>
          <w:tcPr>
            <w:tcW w:w="1380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2</w:t>
            </w:r>
          </w:p>
        </w:tc>
        <w:tc>
          <w:tcPr>
            <w:tcW w:w="1755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HO-200238</w:t>
            </w:r>
          </w:p>
        </w:tc>
        <w:tc>
          <w:tcPr>
            <w:tcW w:w="2490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EL MACAIRAN</w:t>
            </w:r>
          </w:p>
        </w:tc>
        <w:tc>
          <w:tcPr>
            <w:tcW w:w="2235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NO REBATE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05/15/2024</w:t>
            </w:r>
          </w:p>
        </w:tc>
        <w:tc>
          <w:tcPr>
            <w:tcW w:w="1380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2</w:t>
            </w:r>
          </w:p>
        </w:tc>
        <w:tc>
          <w:tcPr>
            <w:tcW w:w="1755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HO-</w:t>
            </w:r>
          </w:p>
        </w:tc>
        <w:tc>
          <w:tcPr>
            <w:tcW w:w="2490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MA. ANA ASIWAGAN</w:t>
            </w:r>
          </w:p>
        </w:tc>
        <w:tc>
          <w:tcPr>
            <w:tcW w:w="2235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OUTRIGHT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widowControl w:val="0"/>
              <w:jc w:val="center"/>
              <w:rPr>
                <w:rFonts w:ascii="Calibri" w:hAnsi="Calibri" w:cs="Calibri"/>
                <w:b w:val="0"/>
                <w:bCs w:val="0"/>
                <w:sz w:val="22"/>
                <w:szCs w:val="22"/>
                <w:vertAlign w:val="baseline"/>
              </w:rPr>
            </w:pPr>
          </w:p>
        </w:tc>
        <w:tc>
          <w:tcPr>
            <w:tcW w:w="1380" w:type="dxa"/>
            <w:vAlign w:val="center"/>
          </w:tcPr>
          <w:p>
            <w:pPr>
              <w:widowControl w:val="0"/>
              <w:jc w:val="center"/>
              <w:rPr>
                <w:rFonts w:ascii="Calibri" w:hAnsi="Calibri" w:cs="Calibri"/>
                <w:b w:val="0"/>
                <w:bCs w:val="0"/>
                <w:sz w:val="22"/>
                <w:szCs w:val="22"/>
                <w:vertAlign w:val="baseline"/>
              </w:rPr>
            </w:pPr>
          </w:p>
        </w:tc>
        <w:tc>
          <w:tcPr>
            <w:tcW w:w="1755" w:type="dxa"/>
            <w:vAlign w:val="center"/>
          </w:tcPr>
          <w:p>
            <w:pPr>
              <w:widowControl w:val="0"/>
              <w:jc w:val="center"/>
              <w:rPr>
                <w:rFonts w:ascii="Calibri" w:hAnsi="Calibri" w:cs="Calibri"/>
                <w:b w:val="0"/>
                <w:bCs w:val="0"/>
                <w:sz w:val="22"/>
                <w:szCs w:val="22"/>
                <w:vertAlign w:val="baseline"/>
              </w:rPr>
            </w:pPr>
          </w:p>
        </w:tc>
        <w:tc>
          <w:tcPr>
            <w:tcW w:w="2490" w:type="dxa"/>
            <w:vAlign w:val="center"/>
          </w:tcPr>
          <w:p>
            <w:pPr>
              <w:widowControl w:val="0"/>
              <w:jc w:val="center"/>
              <w:rPr>
                <w:rFonts w:ascii="Calibri" w:hAnsi="Calibri" w:cs="Calibri"/>
                <w:b w:val="0"/>
                <w:bCs w:val="0"/>
                <w:sz w:val="22"/>
                <w:szCs w:val="22"/>
                <w:vertAlign w:val="baseline"/>
              </w:rPr>
            </w:pPr>
          </w:p>
        </w:tc>
        <w:tc>
          <w:tcPr>
            <w:tcW w:w="2235" w:type="dxa"/>
            <w:vAlign w:val="center"/>
          </w:tcPr>
          <w:p>
            <w:pPr>
              <w:widowControl w:val="0"/>
              <w:jc w:val="center"/>
              <w:rPr>
                <w:rFonts w:ascii="Calibri" w:hAnsi="Calibri" w:cs="Calibri"/>
                <w:b w:val="0"/>
                <w:bCs w:val="0"/>
                <w:sz w:val="22"/>
                <w:szCs w:val="22"/>
                <w:vertAlign w:val="baseline"/>
              </w:rPr>
            </w:pPr>
          </w:p>
        </w:tc>
      </w:tr>
    </w:tbl>
    <w:p>
      <w:pPr>
        <w:rPr>
          <w:rFonts w:ascii="Calibri" w:hAnsi="Calibri" w:cs="Calibri"/>
          <w:b/>
          <w:i/>
          <w:sz w:val="24"/>
          <w:szCs w:val="24"/>
        </w:rPr>
      </w:pPr>
    </w:p>
    <w:p>
      <w:pPr>
        <w:rPr>
          <w:rFonts w:ascii="Calibri" w:hAnsi="Calibri" w:cs="Calibri"/>
          <w:b/>
          <w:i/>
          <w:sz w:val="24"/>
          <w:szCs w:val="24"/>
        </w:rPr>
      </w:pPr>
      <w:r>
        <w:rPr>
          <w:rFonts w:ascii="Calibri" w:hAnsi="Calibri" w:eastAsia="New Roman mso-ansi-font-weight" w:cs="Calibri"/>
          <w:b/>
          <w:bCs w:val="0"/>
          <w:i/>
          <w:iCs w:val="0"/>
          <w:sz w:val="24"/>
          <w:szCs w:val="24"/>
        </w:rPr>
        <w:t xml:space="preserve">NOTE: </w:t>
      </w:r>
      <w:r>
        <w:rPr>
          <w:rFonts w:hint="default" w:ascii="Calibri" w:hAnsi="Calibri" w:eastAsia="New Roman mso-ansi-font-weight" w:cs="Calibri"/>
          <w:bCs w:val="0"/>
          <w:i/>
          <w:iCs w:val="0"/>
          <w:sz w:val="24"/>
          <w:szCs w:val="24"/>
        </w:rPr>
        <w:t>All check-up visits with no trouble found/ no related  defect of unit is considered CHARGE to customer since we have warranty exclusions.</w:t>
      </w:r>
    </w:p>
    <w:p>
      <w:pPr>
        <w:rPr>
          <w:rFonts w:ascii="Calibri" w:hAnsi="Calibri" w:cs="Calibri"/>
          <w:b/>
          <w:i/>
          <w:sz w:val="24"/>
          <w:szCs w:val="24"/>
        </w:rPr>
      </w:pPr>
    </w:p>
    <w:p>
      <w:pPr>
        <w:rPr>
          <w:rFonts w:ascii="Calibri" w:hAnsi="Calibri" w:cs="Calibri"/>
          <w:b/>
          <w:i/>
          <w:sz w:val="24"/>
          <w:szCs w:val="24"/>
        </w:rPr>
      </w:pPr>
    </w:p>
    <w:p>
      <w:pPr>
        <w:numPr>
          <w:ilvl w:val="0"/>
          <w:numId w:val="0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Once you received this email, requesting for re-processing is not allowed otherwise, the said claim/s has proof to be paid without violating the guidelines.</w:t>
      </w:r>
    </w:p>
    <w:p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Any clarifications or questions feel free to call/message us.</w:t>
      </w:r>
    </w:p>
    <w:p>
      <w:pPr>
        <w:rPr>
          <w:rFonts w:ascii="Calibri" w:hAnsi="Calibri" w:cs="Calibri"/>
          <w:sz w:val="24"/>
          <w:szCs w:val="24"/>
        </w:rPr>
      </w:pPr>
    </w:p>
    <w:p>
      <w:pPr>
        <w:rPr>
          <w:rFonts w:hint="default" w:ascii="Calibri" w:hAnsi="Calibri" w:cs="Calibri"/>
          <w:sz w:val="24"/>
          <w:szCs w:val="24"/>
          <w:lang w:val="en-US"/>
        </w:rPr>
      </w:pPr>
    </w:p>
    <w:p>
      <w:pPr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sz w:val="24"/>
          <w:szCs w:val="24"/>
          <w:lang w:val="en-US"/>
        </w:rPr>
        <w:t>Thank you.</w:t>
      </w:r>
    </w:p>
    <w:p>
      <w:pPr>
        <w:rPr>
          <w:rFonts w:ascii="Calibri" w:hAnsi="Calibri" w:cs="Calibri"/>
          <w:sz w:val="24"/>
          <w:szCs w:val="24"/>
        </w:rPr>
      </w:pPr>
    </w:p>
    <w:p>
      <w:pPr>
        <w:rPr>
          <w:rFonts w:ascii="Calibri" w:hAnsi="Calibri" w:cs="Calibri"/>
          <w:b/>
          <w:bCs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New Roman mso-ansi-font-we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8843EB"/>
    <w:rsid w:val="06DC294F"/>
    <w:rsid w:val="098E7481"/>
    <w:rsid w:val="0B3975AD"/>
    <w:rsid w:val="0BEC2BB2"/>
    <w:rsid w:val="122F4065"/>
    <w:rsid w:val="12F15A54"/>
    <w:rsid w:val="1B163088"/>
    <w:rsid w:val="1B566A66"/>
    <w:rsid w:val="1C1722F6"/>
    <w:rsid w:val="1C1D0A2D"/>
    <w:rsid w:val="206D3E17"/>
    <w:rsid w:val="21312D8B"/>
    <w:rsid w:val="27330BFB"/>
    <w:rsid w:val="30F94927"/>
    <w:rsid w:val="314246DE"/>
    <w:rsid w:val="34D6203C"/>
    <w:rsid w:val="38704DA6"/>
    <w:rsid w:val="39492E68"/>
    <w:rsid w:val="3BB0081D"/>
    <w:rsid w:val="3CA13886"/>
    <w:rsid w:val="3D631348"/>
    <w:rsid w:val="3F9B3B2B"/>
    <w:rsid w:val="41CE46F5"/>
    <w:rsid w:val="440023AF"/>
    <w:rsid w:val="4679744F"/>
    <w:rsid w:val="473467DE"/>
    <w:rsid w:val="47A60E3D"/>
    <w:rsid w:val="4CA265A7"/>
    <w:rsid w:val="4E894342"/>
    <w:rsid w:val="50C57EA4"/>
    <w:rsid w:val="556A671B"/>
    <w:rsid w:val="563665FD"/>
    <w:rsid w:val="58D2068E"/>
    <w:rsid w:val="602A6B5D"/>
    <w:rsid w:val="62B6027F"/>
    <w:rsid w:val="668843EB"/>
    <w:rsid w:val="67DA3464"/>
    <w:rsid w:val="69E63350"/>
    <w:rsid w:val="6BF11DFD"/>
    <w:rsid w:val="6F6A2191"/>
    <w:rsid w:val="703F3234"/>
    <w:rsid w:val="70732E07"/>
    <w:rsid w:val="744011C6"/>
    <w:rsid w:val="74A024E4"/>
    <w:rsid w:val="767336E4"/>
    <w:rsid w:val="793E15F9"/>
    <w:rsid w:val="7A377612"/>
    <w:rsid w:val="7BEE57C9"/>
    <w:rsid w:val="7BF629B7"/>
    <w:rsid w:val="7E335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123</TotalTime>
  <ScaleCrop>false</ScaleCrop>
  <LinksUpToDate>false</LinksUpToDate>
  <CharactersWithSpaces>0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2024-01-22T00:17:00Z</dcterms:created>
  <dc:creator>rona</dc:creator>
  <cp:lastModifiedBy>RONA</cp:lastModifiedBy>
  <dcterms:modified xsi:type="dcterms:W3CDTF">2024-06-04T08:23:49Z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43FE1E4161A041A182A4A477ADC91BCA</vt:lpwstr>
  </property>
</Properties>
</file>